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4754" w14:textId="4B386A6D" w:rsidR="00590403" w:rsidRDefault="00590403" w:rsidP="00AB5D88">
      <w:pPr>
        <w:tabs>
          <w:tab w:val="left" w:pos="7578"/>
        </w:tabs>
        <w:rPr>
          <w:rFonts w:asciiTheme="majorHAnsi" w:hAnsiTheme="majorHAnsi" w:cstheme="majorHAnsi"/>
          <w:sz w:val="48"/>
          <w:szCs w:val="48"/>
          <w:lang w:val="nl-NL"/>
        </w:rPr>
      </w:pPr>
      <w:r w:rsidRPr="00916F6B">
        <w:rPr>
          <w:rFonts w:asciiTheme="majorHAnsi" w:hAnsiTheme="majorHAnsi" w:cstheme="majorHAnsi"/>
          <w:sz w:val="48"/>
          <w:szCs w:val="48"/>
          <w:lang w:val="nl-NL"/>
        </w:rPr>
        <w:t xml:space="preserve">Interview met </w:t>
      </w:r>
      <w:r>
        <w:rPr>
          <w:rFonts w:asciiTheme="majorHAnsi" w:hAnsiTheme="majorHAnsi" w:cstheme="majorHAnsi"/>
          <w:sz w:val="48"/>
          <w:szCs w:val="48"/>
          <w:lang w:val="nl-NL"/>
        </w:rPr>
        <w:t>een fietsenmaker</w:t>
      </w:r>
      <w:r w:rsidR="00AB5D88">
        <w:rPr>
          <w:rFonts w:asciiTheme="majorHAnsi" w:hAnsiTheme="majorHAnsi" w:cstheme="majorHAnsi"/>
          <w:sz w:val="48"/>
          <w:szCs w:val="48"/>
          <w:lang w:val="nl-NL"/>
        </w:rPr>
        <w:tab/>
      </w:r>
    </w:p>
    <w:p w14:paraId="6A3D1956" w14:textId="77777777" w:rsidR="00590403" w:rsidRPr="00916F6B" w:rsidRDefault="00590403" w:rsidP="00590403">
      <w:pPr>
        <w:rPr>
          <w:rFonts w:cstheme="minorHAnsi"/>
          <w:sz w:val="32"/>
          <w:szCs w:val="32"/>
          <w:lang w:val="nl-NL"/>
        </w:rPr>
      </w:pPr>
      <w:r w:rsidRPr="00916F6B">
        <w:rPr>
          <w:rFonts w:cstheme="minorHAnsi"/>
          <w:sz w:val="32"/>
          <w:szCs w:val="32"/>
          <w:lang w:val="nl-NL"/>
        </w:rPr>
        <w:t xml:space="preserve">Herman van </w:t>
      </w:r>
      <w:proofErr w:type="spellStart"/>
      <w:r w:rsidRPr="00916F6B">
        <w:rPr>
          <w:rFonts w:cstheme="minorHAnsi"/>
          <w:sz w:val="32"/>
          <w:szCs w:val="32"/>
          <w:lang w:val="nl-NL"/>
        </w:rPr>
        <w:t>Refide</w:t>
      </w:r>
      <w:proofErr w:type="spellEnd"/>
      <w:r w:rsidRPr="00916F6B">
        <w:rPr>
          <w:rFonts w:cstheme="minorHAnsi"/>
          <w:sz w:val="32"/>
          <w:szCs w:val="32"/>
          <w:lang w:val="nl-NL"/>
        </w:rPr>
        <w:t xml:space="preserve"> Fietsen </w:t>
      </w:r>
    </w:p>
    <w:p w14:paraId="4501E9F2" w14:textId="77777777" w:rsidR="00590403" w:rsidRPr="00916F6B" w:rsidRDefault="00590403" w:rsidP="00590403">
      <w:pPr>
        <w:rPr>
          <w:rFonts w:asciiTheme="majorHAnsi" w:hAnsiTheme="majorHAnsi" w:cstheme="majorHAnsi"/>
          <w:b/>
          <w:bCs/>
          <w:sz w:val="40"/>
          <w:szCs w:val="40"/>
          <w:lang w:val="nl-NL"/>
        </w:rPr>
      </w:pPr>
    </w:p>
    <w:p w14:paraId="7578C812" w14:textId="77777777" w:rsidR="00590403" w:rsidRPr="00FD7843" w:rsidRDefault="00590403" w:rsidP="00590403">
      <w:pPr>
        <w:rPr>
          <w:b/>
          <w:bCs/>
          <w:lang w:val="nl-NL"/>
        </w:rPr>
      </w:pPr>
      <w:r>
        <w:rPr>
          <w:b/>
          <w:bCs/>
          <w:lang w:val="nl-NL"/>
        </w:rPr>
        <w:t xml:space="preserve">Waarom moeten buitenbanden van fietsen worden vervangen? </w:t>
      </w:r>
    </w:p>
    <w:p w14:paraId="35A04E9B" w14:textId="77777777" w:rsidR="00590403" w:rsidRDefault="00590403" w:rsidP="00590403">
      <w:pPr>
        <w:rPr>
          <w:lang w:val="nl-NL"/>
        </w:rPr>
      </w:pPr>
      <w:r>
        <w:rPr>
          <w:lang w:val="nl-NL"/>
        </w:rPr>
        <w:t xml:space="preserve">Door een te lage bandenspanning, kunnen de binnen- en buitenband vervormen </w:t>
      </w:r>
    </w:p>
    <w:p w14:paraId="61F451B8" w14:textId="77777777" w:rsidR="00590403" w:rsidRDefault="00590403" w:rsidP="00590403">
      <w:pPr>
        <w:rPr>
          <w:lang w:val="nl-NL"/>
        </w:rPr>
      </w:pPr>
      <w:r>
        <w:rPr>
          <w:lang w:val="nl-NL"/>
        </w:rPr>
        <w:t>Door een te lage bandenspanning, verslijten de zijkanten sneller en gaan scheuren</w:t>
      </w:r>
    </w:p>
    <w:p w14:paraId="74EFEFA2" w14:textId="77777777" w:rsidR="00590403" w:rsidRDefault="00590403" w:rsidP="00590403">
      <w:pPr>
        <w:rPr>
          <w:lang w:val="nl-NL"/>
        </w:rPr>
      </w:pPr>
      <w:r>
        <w:rPr>
          <w:lang w:val="nl-NL"/>
        </w:rPr>
        <w:t>Door een te hoge bannenspanning kan de binnenband knappen</w:t>
      </w:r>
    </w:p>
    <w:p w14:paraId="33C91A5B" w14:textId="77777777" w:rsidR="00590403" w:rsidRDefault="00590403" w:rsidP="00590403">
      <w:pPr>
        <w:rPr>
          <w:lang w:val="nl-NL"/>
        </w:rPr>
      </w:pPr>
      <w:r>
        <w:rPr>
          <w:lang w:val="nl-NL"/>
        </w:rPr>
        <w:t xml:space="preserve">Door veroudering kan de band uitdrogen en gaan scheuren. Toch komt dit minder vaak voor dan verslijting door te lage bandenspanning. </w:t>
      </w:r>
    </w:p>
    <w:p w14:paraId="4504DC51" w14:textId="77777777" w:rsidR="00590403" w:rsidRDefault="00590403" w:rsidP="00590403">
      <w:pPr>
        <w:rPr>
          <w:lang w:val="nl-NL"/>
        </w:rPr>
      </w:pPr>
      <w:r>
        <w:rPr>
          <w:lang w:val="nl-NL"/>
        </w:rPr>
        <w:t xml:space="preserve">De kwaliteit van de band is van groot belang bij de levensduur van de band. Een band die dikker en steviger (vormvast) is gaat langer mee.  </w:t>
      </w:r>
    </w:p>
    <w:p w14:paraId="6684DF4C" w14:textId="77777777" w:rsidR="00590403" w:rsidRDefault="00590403" w:rsidP="00590403">
      <w:pPr>
        <w:rPr>
          <w:lang w:val="nl-NL"/>
        </w:rPr>
      </w:pPr>
    </w:p>
    <w:p w14:paraId="12775894" w14:textId="77777777" w:rsidR="00590403" w:rsidRPr="00916F6B" w:rsidRDefault="00590403" w:rsidP="00590403">
      <w:pPr>
        <w:rPr>
          <w:b/>
          <w:bCs/>
          <w:lang w:val="nl-NL"/>
        </w:rPr>
      </w:pPr>
      <w:r w:rsidRPr="00916F6B">
        <w:rPr>
          <w:b/>
          <w:bCs/>
          <w:lang w:val="nl-NL"/>
        </w:rPr>
        <w:t xml:space="preserve">Hoe kan </w:t>
      </w:r>
      <w:r>
        <w:rPr>
          <w:b/>
          <w:bCs/>
          <w:lang w:val="nl-NL"/>
        </w:rPr>
        <w:t>men ervoor zorgen dat de banden langer meegaan?</w:t>
      </w:r>
    </w:p>
    <w:p w14:paraId="078DE3CF" w14:textId="77777777" w:rsidR="00590403" w:rsidRDefault="00590403" w:rsidP="00590403">
      <w:pPr>
        <w:rPr>
          <w:lang w:val="nl-NL"/>
        </w:rPr>
      </w:pPr>
      <w:r>
        <w:rPr>
          <w:lang w:val="nl-NL"/>
        </w:rPr>
        <w:t xml:space="preserve">Door te zorgen dat de band zo vol mogelijk is, maar zonder dat deze knapt. Voor een optimale bandenspanning, moet deze om de twee weken gecontroleerd worden. </w:t>
      </w:r>
    </w:p>
    <w:p w14:paraId="69693EF5" w14:textId="77777777" w:rsidR="00590403" w:rsidRDefault="00590403" w:rsidP="00590403">
      <w:pPr>
        <w:rPr>
          <w:lang w:val="nl-NL"/>
        </w:rPr>
      </w:pPr>
    </w:p>
    <w:p w14:paraId="05A13724" w14:textId="77777777" w:rsidR="00590403" w:rsidRPr="00A225A3" w:rsidRDefault="00590403" w:rsidP="00590403">
      <w:pPr>
        <w:rPr>
          <w:b/>
          <w:bCs/>
          <w:lang w:val="nl-NL"/>
        </w:rPr>
      </w:pPr>
      <w:r w:rsidRPr="00A225A3">
        <w:rPr>
          <w:b/>
          <w:bCs/>
          <w:lang w:val="nl-NL"/>
        </w:rPr>
        <w:t>Waarom worden binnenbanden vervangen?</w:t>
      </w:r>
    </w:p>
    <w:p w14:paraId="14CD1667" w14:textId="77777777" w:rsidR="00590403" w:rsidRDefault="00590403" w:rsidP="00590403">
      <w:pPr>
        <w:rPr>
          <w:lang w:val="nl-NL"/>
        </w:rPr>
      </w:pPr>
      <w:r>
        <w:rPr>
          <w:lang w:val="nl-NL"/>
        </w:rPr>
        <w:t xml:space="preserve">Binnenbanden gaan significant langer mee vergeleken met buitenbanden. Omdat de binnenband wordt beschermd door de buitenband, veroudert deze bijna helemaal niet. Toch worden binnenbanden bijna altijd vervangen wanneer deze lek zijn. Het plakken van banden gebeurt bij fietsenmakers eigenlijk haast niet, omdat dit niet </w:t>
      </w:r>
      <w:proofErr w:type="spellStart"/>
      <w:r>
        <w:rPr>
          <w:lang w:val="nl-NL"/>
        </w:rPr>
        <w:t>kostenefficient</w:t>
      </w:r>
      <w:proofErr w:type="spellEnd"/>
      <w:r>
        <w:rPr>
          <w:lang w:val="nl-NL"/>
        </w:rPr>
        <w:t xml:space="preserve"> is. Zo worden er erg extreem veel binnenbanden nog voor het einde van de levensduur weggegooid. </w:t>
      </w:r>
    </w:p>
    <w:p w14:paraId="1AE13B59" w14:textId="77777777" w:rsidR="00590403" w:rsidRDefault="00590403" w:rsidP="00590403">
      <w:pPr>
        <w:rPr>
          <w:lang w:val="nl-NL"/>
        </w:rPr>
      </w:pPr>
    </w:p>
    <w:p w14:paraId="4DAE7536" w14:textId="77777777" w:rsidR="00590403" w:rsidRPr="00916F6B" w:rsidRDefault="00590403" w:rsidP="00590403">
      <w:pPr>
        <w:rPr>
          <w:b/>
          <w:bCs/>
          <w:lang w:val="nl-NL"/>
        </w:rPr>
      </w:pPr>
      <w:r w:rsidRPr="00916F6B">
        <w:rPr>
          <w:b/>
          <w:bCs/>
          <w:lang w:val="nl-NL"/>
        </w:rPr>
        <w:t xml:space="preserve">Zouden </w:t>
      </w:r>
      <w:proofErr w:type="spellStart"/>
      <w:r w:rsidRPr="00916F6B">
        <w:rPr>
          <w:b/>
          <w:bCs/>
          <w:lang w:val="nl-NL"/>
        </w:rPr>
        <w:t>luchtloze</w:t>
      </w:r>
      <w:proofErr w:type="spellEnd"/>
      <w:r w:rsidRPr="00916F6B">
        <w:rPr>
          <w:b/>
          <w:bCs/>
          <w:lang w:val="nl-NL"/>
        </w:rPr>
        <w:t xml:space="preserve"> fietsbanden een goede oplossing zijn om de levensduur van fietsbanden te verlengen?</w:t>
      </w:r>
    </w:p>
    <w:p w14:paraId="04FAD555" w14:textId="011F4523" w:rsidR="00B9084F" w:rsidRPr="00590403" w:rsidRDefault="00590403">
      <w:pPr>
        <w:rPr>
          <w:lang w:val="nl-NL"/>
        </w:rPr>
      </w:pPr>
      <w:r>
        <w:rPr>
          <w:lang w:val="nl-NL"/>
        </w:rPr>
        <w:t xml:space="preserve">Het gebeurt nog eigenlijk niet. Lucht is ideaal als vulmiddel, omdat het licht is en goed veert, en het wordt al eindeloos lang gebruikt. </w:t>
      </w:r>
    </w:p>
    <w:sectPr w:rsidR="00B9084F" w:rsidRPr="00590403" w:rsidSect="000C1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03"/>
    <w:rsid w:val="000C1D78"/>
    <w:rsid w:val="00167AD5"/>
    <w:rsid w:val="002B2E9A"/>
    <w:rsid w:val="003E609E"/>
    <w:rsid w:val="0051001C"/>
    <w:rsid w:val="00590403"/>
    <w:rsid w:val="006C4398"/>
    <w:rsid w:val="00AB5D88"/>
    <w:rsid w:val="00B908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049AA"/>
  <w14:defaultImageDpi w14:val="32767"/>
  <w15:chartTrackingRefBased/>
  <w15:docId w15:val="{29C25DFC-6D51-41E1-A12F-A1935308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4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Woude D van der, Danique</dc:creator>
  <cp:keywords/>
  <dc:description/>
  <cp:lastModifiedBy>Woude D van der, Danique</cp:lastModifiedBy>
  <cp:revision>2</cp:revision>
  <dcterms:created xsi:type="dcterms:W3CDTF">2024-10-21T10:51:00Z</dcterms:created>
  <dcterms:modified xsi:type="dcterms:W3CDTF">2024-10-23T13:03:00Z</dcterms:modified>
</cp:coreProperties>
</file>